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BF4" w:rsidRDefault="00C93B65" w:rsidP="00F07775">
      <w:pPr>
        <w:jc w:val="center"/>
      </w:pPr>
      <w:r>
        <w:rPr>
          <w:noProof/>
        </w:rPr>
        <w:drawing>
          <wp:inline distT="0" distB="0" distL="0" distR="0" wp14:anchorId="32C32D70" wp14:editId="04B2FA42">
            <wp:extent cx="542290" cy="694690"/>
            <wp:effectExtent l="0" t="0" r="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inline>
        </w:drawing>
      </w:r>
    </w:p>
    <w:p w:rsidR="00F07775" w:rsidRPr="00F07775" w:rsidRDefault="00F07775" w:rsidP="00F07775">
      <w:pPr>
        <w:jc w:val="center"/>
        <w:rPr>
          <w:sz w:val="22"/>
        </w:rPr>
      </w:pPr>
      <w:bookmarkStart w:id="0" w:name="_GoBack"/>
      <w:bookmarkEnd w:id="0"/>
    </w:p>
    <w:p w:rsidR="000404F0" w:rsidRPr="007673BE" w:rsidRDefault="000404F0" w:rsidP="00D87BF4">
      <w:pPr>
        <w:jc w:val="center"/>
        <w:rPr>
          <w:b/>
        </w:rPr>
      </w:pPr>
      <w:r w:rsidRPr="007673BE">
        <w:rPr>
          <w:b/>
        </w:rPr>
        <w:t>ROKIŠKIO RAJONO SAVIVALDYBĖS TARYBA</w:t>
      </w:r>
    </w:p>
    <w:p w:rsidR="00F07775" w:rsidRDefault="00F07775" w:rsidP="00D87BF4">
      <w:pPr>
        <w:jc w:val="center"/>
        <w:rPr>
          <w:b/>
        </w:rPr>
      </w:pPr>
    </w:p>
    <w:p w:rsidR="000404F0" w:rsidRPr="007673BE" w:rsidRDefault="0055242E" w:rsidP="00D87BF4">
      <w:pPr>
        <w:jc w:val="center"/>
        <w:rPr>
          <w:b/>
        </w:rPr>
      </w:pPr>
      <w:r>
        <w:rPr>
          <w:b/>
        </w:rPr>
        <w:t>SPRENDI</w:t>
      </w:r>
      <w:r w:rsidR="000404F0" w:rsidRPr="007673BE">
        <w:rPr>
          <w:b/>
        </w:rPr>
        <w:t>M</w:t>
      </w:r>
      <w:r>
        <w:rPr>
          <w:b/>
        </w:rPr>
        <w:t>A</w:t>
      </w:r>
      <w:r w:rsidR="000404F0" w:rsidRPr="007673BE">
        <w:rPr>
          <w:b/>
        </w:rPr>
        <w:t>S</w:t>
      </w:r>
    </w:p>
    <w:p w:rsidR="000404F0" w:rsidRPr="007673BE" w:rsidRDefault="000404F0" w:rsidP="00D87BF4">
      <w:pPr>
        <w:jc w:val="center"/>
        <w:rPr>
          <w:b/>
        </w:rPr>
      </w:pPr>
      <w:r w:rsidRPr="007673BE">
        <w:rPr>
          <w:b/>
        </w:rPr>
        <w:t xml:space="preserve">DĖL </w:t>
      </w:r>
      <w:r w:rsidR="00AF455B" w:rsidRPr="007673BE">
        <w:rPr>
          <w:b/>
        </w:rPr>
        <w:t>ILGALAIKĖS PASKOLOS ĖMIMO</w:t>
      </w:r>
    </w:p>
    <w:p w:rsidR="00FA1C65" w:rsidRPr="007673BE" w:rsidRDefault="00FA1C65" w:rsidP="00D87BF4">
      <w:pPr>
        <w:jc w:val="center"/>
        <w:rPr>
          <w:b/>
        </w:rPr>
      </w:pPr>
    </w:p>
    <w:p w:rsidR="00CF703A" w:rsidRPr="007673BE" w:rsidRDefault="008D66DF" w:rsidP="00D87BF4">
      <w:pPr>
        <w:jc w:val="center"/>
      </w:pPr>
      <w:r w:rsidRPr="007673BE">
        <w:t>2022</w:t>
      </w:r>
      <w:r w:rsidR="00504809" w:rsidRPr="007673BE">
        <w:t xml:space="preserve"> </w:t>
      </w:r>
      <w:r w:rsidR="00D63D72" w:rsidRPr="007673BE">
        <w:t>m. spalio 28</w:t>
      </w:r>
      <w:r w:rsidR="00FA1C65" w:rsidRPr="007673BE">
        <w:t xml:space="preserve"> d. Nr. TS-</w:t>
      </w:r>
    </w:p>
    <w:p w:rsidR="000404F0" w:rsidRPr="007673BE" w:rsidRDefault="000404F0" w:rsidP="00D87BF4">
      <w:pPr>
        <w:jc w:val="center"/>
      </w:pPr>
      <w:r w:rsidRPr="007673BE">
        <w:t>Rokiškis</w:t>
      </w:r>
    </w:p>
    <w:p w:rsidR="00AF455B" w:rsidRPr="007673BE" w:rsidRDefault="00AF455B" w:rsidP="00D87BF4"/>
    <w:p w:rsidR="00D87BF4" w:rsidRPr="007673BE" w:rsidRDefault="00D87BF4" w:rsidP="00D87BF4"/>
    <w:p w:rsidR="00AF455B" w:rsidRPr="007673BE" w:rsidRDefault="00AF455B" w:rsidP="0055242E">
      <w:pPr>
        <w:tabs>
          <w:tab w:val="left" w:pos="709"/>
        </w:tabs>
        <w:jc w:val="both"/>
      </w:pPr>
      <w:r w:rsidRPr="007673BE">
        <w:tab/>
        <w:t xml:space="preserve">Vadovaudamasi Lietuvos Respublikos vietos savivaldos įstatymo 16 straipsnio 2 dalies 28 punktu, Lietuvos Respublikos biudžeto sandaros įstatymo 10 straipsnio 1 dalies 1 punktu ir atsižvelgdama </w:t>
      </w:r>
      <w:r w:rsidR="00DD0EAC">
        <w:t xml:space="preserve">į Rokiškio rajono savivaldybės </w:t>
      </w:r>
      <w:r w:rsidRPr="007673BE">
        <w:t>ko</w:t>
      </w:r>
      <w:r w:rsidR="00AF088F" w:rsidRPr="007673BE">
        <w:t xml:space="preserve">ntrolės ir audito tarnybos 2022 m. </w:t>
      </w:r>
      <w:r w:rsidR="00001E53" w:rsidRPr="007673BE">
        <w:t>spalio 11 d. išvadą Nr. KAĮ-6-1</w:t>
      </w:r>
      <w:r w:rsidRPr="007673BE">
        <w:t>, Rokiškio rajono savivaldybės taryba nusprendžia:</w:t>
      </w:r>
    </w:p>
    <w:p w:rsidR="00B1079B" w:rsidRPr="007673BE" w:rsidRDefault="00AF455B" w:rsidP="0055242E">
      <w:pPr>
        <w:tabs>
          <w:tab w:val="left" w:pos="709"/>
        </w:tabs>
        <w:jc w:val="both"/>
      </w:pPr>
      <w:r w:rsidRPr="007673BE">
        <w:tab/>
        <w:t>1. Imti</w:t>
      </w:r>
      <w:r w:rsidR="00AF088F" w:rsidRPr="007673BE">
        <w:t xml:space="preserve"> </w:t>
      </w:r>
      <w:r w:rsidR="005316B2" w:rsidRPr="007673BE">
        <w:t>iki</w:t>
      </w:r>
      <w:r w:rsidR="00805E2D" w:rsidRPr="007673BE">
        <w:t xml:space="preserve"> </w:t>
      </w:r>
      <w:r w:rsidR="0055242E">
        <w:rPr>
          <w:b/>
        </w:rPr>
        <w:t xml:space="preserve">796 </w:t>
      </w:r>
      <w:r w:rsidR="00B1079B" w:rsidRPr="007673BE">
        <w:rPr>
          <w:b/>
        </w:rPr>
        <w:t>470,64</w:t>
      </w:r>
      <w:r w:rsidR="00B1079B" w:rsidRPr="007673BE">
        <w:t xml:space="preserve"> </w:t>
      </w:r>
      <w:proofErr w:type="spellStart"/>
      <w:r w:rsidR="003C52AF" w:rsidRPr="007673BE">
        <w:t>Eur</w:t>
      </w:r>
      <w:proofErr w:type="spellEnd"/>
      <w:r w:rsidR="003C52AF" w:rsidRPr="007673BE">
        <w:t xml:space="preserve"> </w:t>
      </w:r>
      <w:r w:rsidR="00B1079B" w:rsidRPr="007673BE">
        <w:t>(septyni</w:t>
      </w:r>
      <w:r w:rsidR="00901681" w:rsidRPr="007673BE">
        <w:t xml:space="preserve"> šimtai </w:t>
      </w:r>
      <w:r w:rsidR="00B1079B" w:rsidRPr="007673BE">
        <w:t>devyniasdešimt šeši tūkstančiai keturi šimtai septyniasdešimt eurų 64 centai)</w:t>
      </w:r>
      <w:r w:rsidR="00AF088F" w:rsidRPr="007673BE">
        <w:t xml:space="preserve"> il</w:t>
      </w:r>
      <w:r w:rsidR="00AA4BDC" w:rsidRPr="007673BE">
        <w:t>galaikę (10</w:t>
      </w:r>
      <w:r w:rsidRPr="007673BE">
        <w:t xml:space="preserve"> metų) paskolą </w:t>
      </w:r>
      <w:r w:rsidR="00AA4BDC" w:rsidRPr="007673BE">
        <w:t xml:space="preserve">finansinei priemonei „Paskolos savivaldybių pastatų modernizavimui, finansuojamos iš Europos regioninės plėtros fondo“ savivaldybės </w:t>
      </w:r>
      <w:r w:rsidR="005C2F59" w:rsidRPr="007673BE">
        <w:t>projektui</w:t>
      </w:r>
      <w:r w:rsidR="007673BE">
        <w:t xml:space="preserve"> </w:t>
      </w:r>
      <w:r w:rsidR="00B1079B" w:rsidRPr="007673BE">
        <w:t>„Rokiškio lopšelio-darželio ,,Varpelis“ (Jaunystės g. 15, Rokiškis) pastato energinio efektyvumo didinimas</w:t>
      </w:r>
      <w:r w:rsidR="003C52AF" w:rsidRPr="007673BE">
        <w:t>“</w:t>
      </w:r>
      <w:r w:rsidR="0055242E">
        <w:t>.</w:t>
      </w:r>
    </w:p>
    <w:p w:rsidR="00360ED8" w:rsidRPr="007673BE" w:rsidRDefault="005C2F59" w:rsidP="0055242E">
      <w:pPr>
        <w:tabs>
          <w:tab w:val="left" w:pos="709"/>
        </w:tabs>
        <w:jc w:val="both"/>
      </w:pPr>
      <w:r w:rsidRPr="007673BE">
        <w:tab/>
        <w:t xml:space="preserve">2. Įgalioti </w:t>
      </w:r>
      <w:r w:rsidR="00D87BF4" w:rsidRPr="007673BE">
        <w:t>a</w:t>
      </w:r>
      <w:r w:rsidRPr="007673BE">
        <w:t>dministracijos direktorių pasirašyti</w:t>
      </w:r>
      <w:r w:rsidR="00AF455B" w:rsidRPr="007673BE">
        <w:t xml:space="preserve"> sutartį su</w:t>
      </w:r>
      <w:r w:rsidR="00AA4BDC" w:rsidRPr="007673BE">
        <w:t xml:space="preserve"> </w:t>
      </w:r>
      <w:r w:rsidR="003F6236" w:rsidRPr="007673BE">
        <w:t xml:space="preserve">AB </w:t>
      </w:r>
      <w:r w:rsidR="00AA4BDC" w:rsidRPr="007673BE">
        <w:t>Šiaulių</w:t>
      </w:r>
      <w:r w:rsidR="00D87BF4" w:rsidRPr="007673BE">
        <w:t xml:space="preserve"> b</w:t>
      </w:r>
      <w:r w:rsidR="003F6236" w:rsidRPr="007673BE">
        <w:t>an</w:t>
      </w:r>
      <w:r w:rsidR="004050EF" w:rsidRPr="007673BE">
        <w:t>k</w:t>
      </w:r>
      <w:r w:rsidR="003C52AF" w:rsidRPr="007673BE">
        <w:t>u</w:t>
      </w:r>
      <w:r w:rsidR="00AF455B" w:rsidRPr="007673BE">
        <w:t xml:space="preserve"> ir parengti sutarties pasirašymui reikalingus dokumentus.</w:t>
      </w:r>
    </w:p>
    <w:p w:rsidR="00F112AA" w:rsidRPr="007673BE" w:rsidRDefault="00D87BF4" w:rsidP="0055242E">
      <w:pPr>
        <w:tabs>
          <w:tab w:val="left" w:pos="709"/>
        </w:tabs>
        <w:jc w:val="both"/>
      </w:pPr>
      <w:r w:rsidRPr="007673BE">
        <w:tab/>
      </w:r>
      <w:r w:rsidR="00F112AA" w:rsidRPr="007673BE">
        <w:t>Sprendimas per vieną mėnesį gali būti skundžiamas Regionų apygardos administraciniam teismui, skundą (prašymą) paduodant bet kuriuose šio teismo rūmuose, Lietuvos Respublikos administracinių bylų teisenos įstatymo nustatyta tvarka.</w:t>
      </w:r>
    </w:p>
    <w:p w:rsidR="00F112AA" w:rsidRPr="007673BE" w:rsidRDefault="00F112AA" w:rsidP="00D87BF4">
      <w:pPr>
        <w:jc w:val="both"/>
      </w:pPr>
    </w:p>
    <w:p w:rsidR="00F112AA" w:rsidRPr="007673BE" w:rsidRDefault="00F112AA" w:rsidP="00D87BF4">
      <w:pPr>
        <w:jc w:val="both"/>
      </w:pPr>
    </w:p>
    <w:p w:rsidR="000404F0" w:rsidRPr="007673BE" w:rsidRDefault="000404F0" w:rsidP="00D87BF4">
      <w:r w:rsidRPr="007673BE">
        <w:t xml:space="preserve"> </w:t>
      </w:r>
    </w:p>
    <w:p w:rsidR="000404F0" w:rsidRPr="007673BE" w:rsidRDefault="000404F0" w:rsidP="00504809">
      <w:pPr>
        <w:jc w:val="both"/>
      </w:pPr>
      <w:r w:rsidRPr="007673BE">
        <w:t xml:space="preserve">   </w:t>
      </w:r>
    </w:p>
    <w:p w:rsidR="000404F0" w:rsidRPr="007673BE" w:rsidRDefault="000404F0" w:rsidP="00504809">
      <w:pPr>
        <w:ind w:left="720"/>
        <w:jc w:val="both"/>
      </w:pPr>
    </w:p>
    <w:p w:rsidR="000404F0" w:rsidRPr="007673BE" w:rsidRDefault="00504809" w:rsidP="00504809">
      <w:pPr>
        <w:jc w:val="both"/>
      </w:pPr>
      <w:r w:rsidRPr="007673BE">
        <w:t>Savivaldybės meras</w:t>
      </w:r>
      <w:r w:rsidR="000404F0" w:rsidRPr="007673BE">
        <w:tab/>
      </w:r>
      <w:r w:rsidR="000404F0" w:rsidRPr="007673BE">
        <w:tab/>
      </w:r>
      <w:r w:rsidRPr="007673BE">
        <w:tab/>
      </w:r>
      <w:r w:rsidRPr="007673BE">
        <w:tab/>
      </w:r>
      <w:r w:rsidR="00120579" w:rsidRPr="007673BE">
        <w:t xml:space="preserve">Ramūnas </w:t>
      </w:r>
      <w:proofErr w:type="spellStart"/>
      <w:r w:rsidR="00120579" w:rsidRPr="007673BE">
        <w:t>Godeliauskas</w:t>
      </w:r>
      <w:proofErr w:type="spellEnd"/>
      <w:r w:rsidR="000404F0" w:rsidRPr="007673BE">
        <w:tab/>
      </w:r>
    </w:p>
    <w:p w:rsidR="000404F0" w:rsidRPr="007673BE" w:rsidRDefault="000404F0" w:rsidP="00504809">
      <w:pPr>
        <w:jc w:val="both"/>
      </w:pPr>
    </w:p>
    <w:p w:rsidR="000404F0" w:rsidRPr="007673BE" w:rsidRDefault="000404F0" w:rsidP="00504809">
      <w:pPr>
        <w:jc w:val="both"/>
      </w:pPr>
    </w:p>
    <w:p w:rsidR="000404F0" w:rsidRPr="007673BE" w:rsidRDefault="000404F0" w:rsidP="00504809">
      <w:pPr>
        <w:jc w:val="both"/>
      </w:pPr>
    </w:p>
    <w:p w:rsidR="000404F0" w:rsidRPr="007673BE" w:rsidRDefault="000404F0" w:rsidP="00504809">
      <w:pPr>
        <w:jc w:val="both"/>
      </w:pPr>
    </w:p>
    <w:p w:rsidR="00B206B8" w:rsidRPr="007673BE" w:rsidRDefault="00B206B8" w:rsidP="00504809">
      <w:pPr>
        <w:jc w:val="both"/>
      </w:pPr>
    </w:p>
    <w:p w:rsidR="00B206B8" w:rsidRPr="007673BE" w:rsidRDefault="00B206B8" w:rsidP="00504809">
      <w:pPr>
        <w:jc w:val="both"/>
      </w:pPr>
    </w:p>
    <w:p w:rsidR="00B206B8" w:rsidRPr="007673BE" w:rsidRDefault="00B206B8" w:rsidP="00504809">
      <w:pPr>
        <w:jc w:val="both"/>
      </w:pPr>
    </w:p>
    <w:p w:rsidR="000404F0" w:rsidRPr="007673BE" w:rsidRDefault="000404F0" w:rsidP="00504809">
      <w:pPr>
        <w:jc w:val="both"/>
      </w:pPr>
    </w:p>
    <w:p w:rsidR="000404F0" w:rsidRPr="007673BE" w:rsidRDefault="000404F0" w:rsidP="00504809">
      <w:pPr>
        <w:jc w:val="both"/>
      </w:pPr>
    </w:p>
    <w:p w:rsidR="0000334C" w:rsidRPr="007673BE" w:rsidRDefault="0000334C" w:rsidP="00504809">
      <w:pPr>
        <w:jc w:val="both"/>
      </w:pPr>
    </w:p>
    <w:p w:rsidR="0000334C" w:rsidRPr="007673BE" w:rsidRDefault="0000334C" w:rsidP="00504809">
      <w:pPr>
        <w:jc w:val="both"/>
      </w:pPr>
    </w:p>
    <w:p w:rsidR="0000334C" w:rsidRPr="007673BE" w:rsidRDefault="0000334C" w:rsidP="00504809">
      <w:pPr>
        <w:jc w:val="both"/>
      </w:pPr>
    </w:p>
    <w:p w:rsidR="0000334C" w:rsidRPr="007673BE" w:rsidRDefault="0000334C" w:rsidP="00504809">
      <w:pPr>
        <w:jc w:val="both"/>
      </w:pPr>
    </w:p>
    <w:p w:rsidR="0000334C" w:rsidRPr="007673BE" w:rsidRDefault="0000334C" w:rsidP="00504809">
      <w:pPr>
        <w:jc w:val="both"/>
      </w:pPr>
    </w:p>
    <w:p w:rsidR="0000334C" w:rsidRPr="007673BE" w:rsidRDefault="0000334C" w:rsidP="00504809">
      <w:pPr>
        <w:jc w:val="both"/>
      </w:pPr>
    </w:p>
    <w:p w:rsidR="0000334C" w:rsidRPr="007673BE" w:rsidRDefault="00C666CF" w:rsidP="00504809">
      <w:pPr>
        <w:jc w:val="both"/>
      </w:pPr>
      <w:r w:rsidRPr="007673BE">
        <w:t xml:space="preserve">Reda </w:t>
      </w:r>
      <w:proofErr w:type="spellStart"/>
      <w:r w:rsidRPr="007673BE">
        <w:t>Dūdienė</w:t>
      </w:r>
      <w:proofErr w:type="spellEnd"/>
    </w:p>
    <w:p w:rsidR="0055242E" w:rsidRDefault="0055242E" w:rsidP="006E794E"/>
    <w:p w:rsidR="0055242E" w:rsidRDefault="0055242E" w:rsidP="006E794E"/>
    <w:p w:rsidR="006E794E" w:rsidRPr="007673BE" w:rsidRDefault="006E794E" w:rsidP="006E794E">
      <w:r w:rsidRPr="007673BE">
        <w:lastRenderedPageBreak/>
        <w:t>Rokiškio rajono savivaldybės tarybai</w:t>
      </w:r>
    </w:p>
    <w:p w:rsidR="006E794E" w:rsidRPr="007673BE" w:rsidRDefault="006E794E" w:rsidP="006E794E">
      <w:pPr>
        <w:jc w:val="center"/>
        <w:rPr>
          <w:b/>
        </w:rPr>
      </w:pPr>
    </w:p>
    <w:p w:rsidR="0000334C" w:rsidRPr="007673BE" w:rsidRDefault="0000334C" w:rsidP="006E794E">
      <w:pPr>
        <w:jc w:val="center"/>
        <w:rPr>
          <w:b/>
        </w:rPr>
      </w:pPr>
      <w:r w:rsidRPr="007673BE">
        <w:rPr>
          <w:b/>
        </w:rPr>
        <w:t>RAJONO SAVIVALDYBĖS TARYB</w:t>
      </w:r>
      <w:r w:rsidR="00D87BF4" w:rsidRPr="007673BE">
        <w:rPr>
          <w:b/>
        </w:rPr>
        <w:t xml:space="preserve">OS </w:t>
      </w:r>
      <w:r w:rsidR="00334A4D" w:rsidRPr="007673BE">
        <w:rPr>
          <w:b/>
        </w:rPr>
        <w:t xml:space="preserve">SPRENDIMO </w:t>
      </w:r>
      <w:r w:rsidR="00D87BF4" w:rsidRPr="007673BE">
        <w:rPr>
          <w:b/>
        </w:rPr>
        <w:t>PROJEKTO ,,</w:t>
      </w:r>
      <w:r w:rsidRPr="007673BE">
        <w:rPr>
          <w:b/>
        </w:rPr>
        <w:t>DĖL ILGALAIKĖS PASKOLOS ĖMIMO</w:t>
      </w:r>
      <w:r w:rsidR="00334A4D" w:rsidRPr="007673BE">
        <w:rPr>
          <w:b/>
        </w:rPr>
        <w:t>“</w:t>
      </w:r>
      <w:r w:rsidR="00D87BF4" w:rsidRPr="007673BE">
        <w:rPr>
          <w:b/>
        </w:rPr>
        <w:t xml:space="preserve"> </w:t>
      </w:r>
      <w:r w:rsidRPr="007673BE">
        <w:rPr>
          <w:b/>
        </w:rPr>
        <w:t>AIŠKINAMASIS RAŠTAS</w:t>
      </w:r>
    </w:p>
    <w:p w:rsidR="0000334C" w:rsidRPr="007673BE" w:rsidRDefault="0000334C" w:rsidP="00D87BF4">
      <w:pPr>
        <w:jc w:val="both"/>
        <w:rPr>
          <w:b/>
        </w:rPr>
      </w:pPr>
      <w:r w:rsidRPr="007673BE">
        <w:rPr>
          <w:b/>
        </w:rPr>
        <w:t xml:space="preserve">         </w:t>
      </w:r>
    </w:p>
    <w:p w:rsidR="00D87BF4" w:rsidRPr="007673BE" w:rsidRDefault="00D87BF4" w:rsidP="002461D7">
      <w:pPr>
        <w:tabs>
          <w:tab w:val="left" w:pos="709"/>
        </w:tabs>
        <w:jc w:val="both"/>
        <w:rPr>
          <w:b/>
        </w:rPr>
      </w:pPr>
      <w:r w:rsidRPr="007673BE">
        <w:rPr>
          <w:b/>
        </w:rPr>
        <w:tab/>
      </w:r>
      <w:r w:rsidR="0000334C" w:rsidRPr="007673BE">
        <w:rPr>
          <w:b/>
        </w:rPr>
        <w:t xml:space="preserve">Parengto sprendimo projekto tikslai ir uždaviniai. </w:t>
      </w:r>
    </w:p>
    <w:p w:rsidR="0000334C" w:rsidRPr="007673BE" w:rsidRDefault="00D87BF4" w:rsidP="002461D7">
      <w:pPr>
        <w:tabs>
          <w:tab w:val="left" w:pos="709"/>
        </w:tabs>
        <w:jc w:val="both"/>
        <w:rPr>
          <w:b/>
        </w:rPr>
      </w:pPr>
      <w:r w:rsidRPr="007673BE">
        <w:rPr>
          <w:b/>
        </w:rPr>
        <w:tab/>
      </w:r>
      <w:r w:rsidR="0000334C" w:rsidRPr="007673BE">
        <w:t xml:space="preserve">Sprendimo projekto tikslas – imti ilgalaikę </w:t>
      </w:r>
      <w:r w:rsidR="00714D90" w:rsidRPr="007673BE">
        <w:t xml:space="preserve">iki </w:t>
      </w:r>
      <w:r w:rsidR="00875D1E" w:rsidRPr="007673BE">
        <w:t xml:space="preserve">796 470,64 </w:t>
      </w:r>
      <w:r w:rsidR="002B4C23" w:rsidRPr="007673BE">
        <w:t>e</w:t>
      </w:r>
      <w:r w:rsidR="0000334C" w:rsidRPr="007673BE">
        <w:t>ur</w:t>
      </w:r>
      <w:r w:rsidR="002B4C23" w:rsidRPr="007673BE">
        <w:t>ų</w:t>
      </w:r>
      <w:r w:rsidR="0000334C" w:rsidRPr="007673BE">
        <w:t xml:space="preserve"> paskolą iš </w:t>
      </w:r>
      <w:r w:rsidR="0010587B" w:rsidRPr="007673BE">
        <w:t xml:space="preserve">Šiaulių banko </w:t>
      </w:r>
      <w:r w:rsidR="0000334C" w:rsidRPr="007673BE">
        <w:t>investiciniam projektui finansuoti.</w:t>
      </w:r>
    </w:p>
    <w:p w:rsidR="00D87BF4" w:rsidRPr="007673BE" w:rsidRDefault="0000334C" w:rsidP="002461D7">
      <w:pPr>
        <w:tabs>
          <w:tab w:val="left" w:pos="709"/>
        </w:tabs>
        <w:jc w:val="both"/>
      </w:pPr>
      <w:r w:rsidRPr="007673BE">
        <w:rPr>
          <w:bCs/>
        </w:rPr>
        <w:tab/>
      </w:r>
      <w:r w:rsidR="006E794E" w:rsidRPr="007673BE">
        <w:rPr>
          <w:bCs/>
        </w:rPr>
        <w:t>T</w:t>
      </w:r>
      <w:r w:rsidR="006E794E" w:rsidRPr="007673BE">
        <w:rPr>
          <w:b/>
          <w:bCs/>
        </w:rPr>
        <w:t>eisinis reglamentavimo nuostatos</w:t>
      </w:r>
      <w:r w:rsidRPr="007673BE">
        <w:rPr>
          <w:b/>
          <w:bCs/>
        </w:rPr>
        <w:t>.</w:t>
      </w:r>
      <w:r w:rsidRPr="007673BE">
        <w:t xml:space="preserve"> </w:t>
      </w:r>
    </w:p>
    <w:p w:rsidR="00D87BF4" w:rsidRPr="007673BE" w:rsidRDefault="00D87BF4" w:rsidP="002461D7">
      <w:pPr>
        <w:tabs>
          <w:tab w:val="left" w:pos="709"/>
        </w:tabs>
        <w:jc w:val="both"/>
      </w:pPr>
      <w:r w:rsidRPr="007673BE">
        <w:tab/>
      </w:r>
      <w:r w:rsidR="0000334C" w:rsidRPr="007673BE">
        <w:t>Lietuvos Respublikos vietos savivaldos įstatymo 16 straipsnio 2 dalies 28 punktu nustatyta, kad išimtinė savivaldybės tarybos kompetencija priimti sprendimus dėl paskolų ėmimo</w:t>
      </w:r>
      <w:r w:rsidRPr="007673BE">
        <w:t>.</w:t>
      </w:r>
    </w:p>
    <w:p w:rsidR="00BE5611" w:rsidRPr="007673BE" w:rsidRDefault="00D87BF4" w:rsidP="002461D7">
      <w:pPr>
        <w:tabs>
          <w:tab w:val="left" w:pos="709"/>
        </w:tabs>
        <w:jc w:val="both"/>
      </w:pPr>
      <w:r w:rsidRPr="007673BE">
        <w:tab/>
      </w:r>
      <w:r w:rsidR="00334A4D" w:rsidRPr="007673BE">
        <w:t>Savivaldybių skolinimąsi reglamentuoja</w:t>
      </w:r>
      <w:r w:rsidRPr="007673BE">
        <w:t xml:space="preserve"> </w:t>
      </w:r>
      <w:r w:rsidR="0000334C" w:rsidRPr="007673BE">
        <w:t>Lietuvos Respublikos Vyriausybės 2004 m. kovo 26 d. nutarimu Nr. 345 patvirtintos Savivaldybi</w:t>
      </w:r>
      <w:r w:rsidR="00334A4D" w:rsidRPr="007673BE">
        <w:t>ų skolinimosi taisyklės.</w:t>
      </w:r>
    </w:p>
    <w:p w:rsidR="00353558" w:rsidRPr="007673BE" w:rsidRDefault="00D87BF4" w:rsidP="002461D7">
      <w:pPr>
        <w:tabs>
          <w:tab w:val="left" w:pos="709"/>
        </w:tabs>
        <w:jc w:val="both"/>
      </w:pPr>
      <w:r w:rsidRPr="007673BE">
        <w:tab/>
      </w:r>
      <w:r w:rsidR="0000334C" w:rsidRPr="007673BE">
        <w:rPr>
          <w:b/>
          <w:bCs/>
        </w:rPr>
        <w:t>Sprendimo projekto esmė.</w:t>
      </w:r>
      <w:r w:rsidR="00B1079B" w:rsidRPr="007673BE">
        <w:t xml:space="preserve"> </w:t>
      </w:r>
    </w:p>
    <w:p w:rsidR="00BE5611" w:rsidRPr="007673BE" w:rsidRDefault="00353558" w:rsidP="002461D7">
      <w:pPr>
        <w:tabs>
          <w:tab w:val="left" w:pos="709"/>
        </w:tabs>
        <w:jc w:val="both"/>
      </w:pPr>
      <w:r w:rsidRPr="007673BE">
        <w:tab/>
      </w:r>
      <w:r w:rsidR="00BE5611" w:rsidRPr="007673BE">
        <w:rPr>
          <w:color w:val="000000"/>
        </w:rPr>
        <w:t>Gautas AB Šiaulių bankas ir UAB  Viešųjų investicijų plėtros agentūros kvietimas teikti paraiškas projektų finansavimui gauti pagal fondo „Savivaldybių pastatų fondas“ finansinę priemonę „Paskolos savivaldybių pastatų modernizavimui, finansuojamos iš Europos regioninės plėtros fondo“.</w:t>
      </w:r>
      <w:r w:rsidR="00BE5611" w:rsidRPr="007673BE">
        <w:rPr>
          <w:bCs/>
        </w:rPr>
        <w:t xml:space="preserve"> Savivaldybė planuoja dalyvauti finansinėje priemonėje ir imti </w:t>
      </w:r>
      <w:r w:rsidR="006D3FBF" w:rsidRPr="007673BE">
        <w:rPr>
          <w:bCs/>
        </w:rPr>
        <w:t xml:space="preserve">lengvatinę </w:t>
      </w:r>
      <w:r w:rsidR="00BE5611" w:rsidRPr="007673BE">
        <w:rPr>
          <w:bCs/>
        </w:rPr>
        <w:t xml:space="preserve">paskolą </w:t>
      </w:r>
      <w:r w:rsidR="00972A37" w:rsidRPr="007673BE">
        <w:rPr>
          <w:bCs/>
        </w:rPr>
        <w:t xml:space="preserve">10 metų </w:t>
      </w:r>
      <w:r w:rsidR="006D3FBF" w:rsidRPr="007673BE">
        <w:rPr>
          <w:bCs/>
        </w:rPr>
        <w:t xml:space="preserve">iš </w:t>
      </w:r>
      <w:r w:rsidR="006D3FBF" w:rsidRPr="007673BE">
        <w:t xml:space="preserve">finansinių priemonių valdytojo AB Šiaulių bankas </w:t>
      </w:r>
      <w:r w:rsidR="00BE5611" w:rsidRPr="007673BE">
        <w:rPr>
          <w:bCs/>
        </w:rPr>
        <w:t>projektui</w:t>
      </w:r>
      <w:r w:rsidR="00BE5611" w:rsidRPr="007673BE">
        <w:rPr>
          <w:color w:val="000000"/>
        </w:rPr>
        <w:t xml:space="preserve"> </w:t>
      </w:r>
      <w:r w:rsidR="00BE5611" w:rsidRPr="007673BE">
        <w:t>„Rokiškio lopšelio-darželio ,,Varpelis“ Jaunystės g. 15, Rokiškis pastato</w:t>
      </w:r>
      <w:r w:rsidR="00BE5611" w:rsidRPr="007673BE">
        <w:rPr>
          <w:b/>
          <w:bCs/>
        </w:rPr>
        <w:t xml:space="preserve"> </w:t>
      </w:r>
      <w:r w:rsidR="00BE5611" w:rsidRPr="007673BE">
        <w:t>energinio efektyvumo didinimas“</w:t>
      </w:r>
      <w:r w:rsidR="00972A37" w:rsidRPr="007673BE">
        <w:t>.</w:t>
      </w:r>
      <w:r w:rsidR="00BE5611" w:rsidRPr="007673BE">
        <w:t xml:space="preserve"> </w:t>
      </w:r>
    </w:p>
    <w:p w:rsidR="00BE5611" w:rsidRPr="007673BE" w:rsidRDefault="00BE5611" w:rsidP="002461D7">
      <w:pPr>
        <w:tabs>
          <w:tab w:val="left" w:pos="709"/>
        </w:tabs>
        <w:ind w:firstLine="709"/>
        <w:jc w:val="both"/>
      </w:pPr>
      <w:r w:rsidRPr="007673BE">
        <w:t xml:space="preserve">Investicijų finansavimas numatomas iš trijų finansavimo šaltinių: </w:t>
      </w:r>
    </w:p>
    <w:p w:rsidR="006D3FBF" w:rsidRPr="007673BE" w:rsidRDefault="00353558" w:rsidP="0055242E">
      <w:pPr>
        <w:pStyle w:val="Sraopastraipa"/>
        <w:numPr>
          <w:ilvl w:val="0"/>
          <w:numId w:val="5"/>
        </w:numPr>
        <w:tabs>
          <w:tab w:val="left" w:pos="1134"/>
        </w:tabs>
        <w:spacing w:after="0" w:line="240" w:lineRule="auto"/>
        <w:ind w:left="0" w:firstLine="709"/>
        <w:jc w:val="both"/>
      </w:pPr>
      <w:r w:rsidRPr="007673BE">
        <w:rPr>
          <w:rFonts w:ascii="Times New Roman" w:hAnsi="Times New Roman"/>
          <w:sz w:val="24"/>
          <w:szCs w:val="24"/>
        </w:rPr>
        <w:t>sk</w:t>
      </w:r>
      <w:r w:rsidR="00BE5611" w:rsidRPr="007673BE">
        <w:rPr>
          <w:rFonts w:ascii="Times New Roman" w:hAnsi="Times New Roman"/>
          <w:sz w:val="24"/>
          <w:szCs w:val="24"/>
        </w:rPr>
        <w:t>olintos lėšos –</w:t>
      </w:r>
      <w:r w:rsidR="006D3FBF" w:rsidRPr="007673BE">
        <w:rPr>
          <w:rFonts w:ascii="Times New Roman" w:hAnsi="Times New Roman"/>
          <w:sz w:val="24"/>
          <w:szCs w:val="24"/>
        </w:rPr>
        <w:t xml:space="preserve"> iki </w:t>
      </w:r>
      <w:r w:rsidR="00BE5611" w:rsidRPr="007673BE">
        <w:rPr>
          <w:rFonts w:ascii="Times New Roman" w:hAnsi="Times New Roman"/>
          <w:sz w:val="24"/>
          <w:szCs w:val="24"/>
        </w:rPr>
        <w:t xml:space="preserve">796 470,64 </w:t>
      </w:r>
      <w:proofErr w:type="spellStart"/>
      <w:r w:rsidR="00BE5611" w:rsidRPr="007673BE">
        <w:rPr>
          <w:rFonts w:ascii="Times New Roman" w:hAnsi="Times New Roman"/>
          <w:sz w:val="24"/>
          <w:szCs w:val="24"/>
        </w:rPr>
        <w:t>Eur</w:t>
      </w:r>
      <w:proofErr w:type="spellEnd"/>
      <w:r w:rsidR="00BE5611" w:rsidRPr="007673BE">
        <w:rPr>
          <w:rFonts w:ascii="Times New Roman" w:hAnsi="Times New Roman"/>
          <w:sz w:val="24"/>
          <w:szCs w:val="24"/>
        </w:rPr>
        <w:t xml:space="preserve"> (investicijos į energijos vartojimo efektyvumą didinančias priemones);</w:t>
      </w:r>
      <w:r w:rsidR="0055242E">
        <w:t xml:space="preserve"> </w:t>
      </w:r>
    </w:p>
    <w:p w:rsidR="006D3FBF" w:rsidRPr="007673BE" w:rsidRDefault="00353558" w:rsidP="0055242E">
      <w:pPr>
        <w:pStyle w:val="Sraopastraipa"/>
        <w:numPr>
          <w:ilvl w:val="0"/>
          <w:numId w:val="5"/>
        </w:numPr>
        <w:tabs>
          <w:tab w:val="left" w:pos="1134"/>
        </w:tabs>
        <w:spacing w:after="0" w:line="240" w:lineRule="auto"/>
        <w:ind w:left="0" w:firstLine="709"/>
        <w:jc w:val="both"/>
        <w:rPr>
          <w:rFonts w:ascii="Times New Roman" w:hAnsi="Times New Roman"/>
          <w:sz w:val="24"/>
          <w:szCs w:val="24"/>
        </w:rPr>
      </w:pPr>
      <w:r w:rsidRPr="007673BE">
        <w:rPr>
          <w:rFonts w:ascii="Times New Roman" w:hAnsi="Times New Roman"/>
          <w:sz w:val="24"/>
          <w:szCs w:val="24"/>
        </w:rPr>
        <w:t>v</w:t>
      </w:r>
      <w:r w:rsidR="00BE5611" w:rsidRPr="007673BE">
        <w:rPr>
          <w:rFonts w:ascii="Times New Roman" w:hAnsi="Times New Roman"/>
          <w:sz w:val="24"/>
          <w:szCs w:val="24"/>
        </w:rPr>
        <w:t xml:space="preserve">alstybės </w:t>
      </w:r>
      <w:r w:rsidR="006D3FBF" w:rsidRPr="007673BE">
        <w:rPr>
          <w:rFonts w:ascii="Times New Roman" w:hAnsi="Times New Roman"/>
          <w:sz w:val="24"/>
          <w:szCs w:val="24"/>
        </w:rPr>
        <w:t xml:space="preserve">kompensacinė </w:t>
      </w:r>
      <w:r w:rsidR="00BE5611" w:rsidRPr="007673BE">
        <w:rPr>
          <w:rFonts w:ascii="Times New Roman" w:hAnsi="Times New Roman"/>
          <w:sz w:val="24"/>
          <w:szCs w:val="24"/>
        </w:rPr>
        <w:t>subsidija</w:t>
      </w:r>
      <w:r w:rsidRPr="007673BE">
        <w:rPr>
          <w:rFonts w:ascii="Times New Roman" w:hAnsi="Times New Roman"/>
          <w:sz w:val="24"/>
          <w:szCs w:val="24"/>
        </w:rPr>
        <w:t xml:space="preserve"> – </w:t>
      </w:r>
      <w:r w:rsidR="006D3FBF" w:rsidRPr="007673BE">
        <w:rPr>
          <w:rFonts w:ascii="Times New Roman" w:hAnsi="Times New Roman"/>
          <w:sz w:val="24"/>
          <w:szCs w:val="24"/>
        </w:rPr>
        <w:t xml:space="preserve">398 235,32 </w:t>
      </w:r>
      <w:proofErr w:type="spellStart"/>
      <w:r w:rsidR="006D3FBF" w:rsidRPr="007673BE">
        <w:rPr>
          <w:rFonts w:ascii="Times New Roman" w:hAnsi="Times New Roman"/>
          <w:sz w:val="24"/>
          <w:szCs w:val="24"/>
        </w:rPr>
        <w:t>Eur</w:t>
      </w:r>
      <w:proofErr w:type="spellEnd"/>
      <w:r w:rsidR="006D3FBF" w:rsidRPr="007673BE">
        <w:rPr>
          <w:rFonts w:ascii="Times New Roman" w:hAnsi="Times New Roman"/>
          <w:sz w:val="24"/>
          <w:szCs w:val="24"/>
        </w:rPr>
        <w:t xml:space="preserve"> (50 proc. intensyvumas)</w:t>
      </w:r>
      <w:r w:rsidR="00BE5611" w:rsidRPr="007673BE">
        <w:rPr>
          <w:rFonts w:ascii="Times New Roman" w:hAnsi="Times New Roman"/>
          <w:sz w:val="24"/>
          <w:szCs w:val="24"/>
        </w:rPr>
        <w:t xml:space="preserve"> </w:t>
      </w:r>
      <w:r w:rsidR="006D3FBF" w:rsidRPr="007673BE">
        <w:rPr>
          <w:rFonts w:ascii="Times New Roman" w:hAnsi="Times New Roman"/>
          <w:sz w:val="24"/>
          <w:szCs w:val="24"/>
        </w:rPr>
        <w:t>,kuri išmokama lygiagrečiai su SPF paskola, todėl sum</w:t>
      </w:r>
      <w:r w:rsidR="00C74659" w:rsidRPr="007673BE">
        <w:rPr>
          <w:rFonts w:ascii="Times New Roman" w:hAnsi="Times New Roman"/>
          <w:sz w:val="24"/>
          <w:szCs w:val="24"/>
        </w:rPr>
        <w:t>ažėja privalomos paskolos suma</w:t>
      </w:r>
      <w:r w:rsidRPr="007673BE">
        <w:rPr>
          <w:rFonts w:ascii="Times New Roman" w:hAnsi="Times New Roman"/>
          <w:sz w:val="24"/>
          <w:szCs w:val="24"/>
        </w:rPr>
        <w:t>;</w:t>
      </w:r>
      <w:r w:rsidR="006D3FBF" w:rsidRPr="007673BE">
        <w:rPr>
          <w:rFonts w:ascii="Times New Roman" w:hAnsi="Times New Roman"/>
          <w:sz w:val="24"/>
          <w:szCs w:val="24"/>
        </w:rPr>
        <w:t xml:space="preserve"> </w:t>
      </w:r>
    </w:p>
    <w:p w:rsidR="00BE5611" w:rsidRPr="007673BE" w:rsidRDefault="00353558" w:rsidP="0055242E">
      <w:pPr>
        <w:pStyle w:val="Sraopastraipa"/>
        <w:numPr>
          <w:ilvl w:val="0"/>
          <w:numId w:val="5"/>
        </w:numPr>
        <w:tabs>
          <w:tab w:val="left" w:pos="1134"/>
        </w:tabs>
        <w:spacing w:after="0" w:line="240" w:lineRule="auto"/>
        <w:ind w:left="0" w:firstLine="709"/>
        <w:jc w:val="both"/>
        <w:rPr>
          <w:rFonts w:ascii="Times New Roman" w:hAnsi="Times New Roman"/>
          <w:sz w:val="24"/>
          <w:szCs w:val="24"/>
        </w:rPr>
      </w:pPr>
      <w:r w:rsidRPr="007673BE">
        <w:rPr>
          <w:rFonts w:ascii="Times New Roman" w:hAnsi="Times New Roman"/>
          <w:sz w:val="24"/>
          <w:szCs w:val="24"/>
        </w:rPr>
        <w:t>s</w:t>
      </w:r>
      <w:r w:rsidR="00BE5611" w:rsidRPr="007673BE">
        <w:rPr>
          <w:rFonts w:ascii="Times New Roman" w:hAnsi="Times New Roman"/>
          <w:sz w:val="24"/>
          <w:szCs w:val="24"/>
        </w:rPr>
        <w:t xml:space="preserve">avivaldybės biudžeto lėšos – 63717,65 </w:t>
      </w:r>
      <w:proofErr w:type="spellStart"/>
      <w:r w:rsidR="00BE5611" w:rsidRPr="007673BE">
        <w:rPr>
          <w:rFonts w:ascii="Times New Roman" w:hAnsi="Times New Roman"/>
          <w:sz w:val="24"/>
          <w:szCs w:val="24"/>
        </w:rPr>
        <w:t>Eur</w:t>
      </w:r>
      <w:proofErr w:type="spellEnd"/>
      <w:r w:rsidR="00BE5611" w:rsidRPr="007673BE">
        <w:rPr>
          <w:rFonts w:ascii="Times New Roman" w:hAnsi="Times New Roman"/>
          <w:sz w:val="24"/>
          <w:szCs w:val="24"/>
        </w:rPr>
        <w:t xml:space="preserve"> (už projektavimo ir inžinerines paslaugas).</w:t>
      </w:r>
    </w:p>
    <w:p w:rsidR="00BE5611" w:rsidRPr="007673BE" w:rsidRDefault="00CA3D03" w:rsidP="00BE5611">
      <w:pPr>
        <w:ind w:firstLine="709"/>
        <w:jc w:val="both"/>
        <w:rPr>
          <w:rFonts w:ascii="Calibri" w:hAnsi="Calibri" w:cs="Calibri"/>
        </w:rPr>
      </w:pPr>
      <w:r w:rsidRPr="007673BE">
        <w:t xml:space="preserve">Tuo atveju, jei savivaldybė imtų </w:t>
      </w:r>
      <w:r w:rsidR="004F3EA9" w:rsidRPr="007673BE">
        <w:t>iki</w:t>
      </w:r>
      <w:r w:rsidR="00BE5611" w:rsidRPr="007673BE">
        <w:t xml:space="preserve"> 796 470,64 </w:t>
      </w:r>
      <w:proofErr w:type="spellStart"/>
      <w:r w:rsidR="00BE5611" w:rsidRPr="007673BE">
        <w:t>Eur</w:t>
      </w:r>
      <w:proofErr w:type="spellEnd"/>
      <w:r w:rsidRPr="007673BE">
        <w:t xml:space="preserve"> paskolą</w:t>
      </w:r>
      <w:r w:rsidR="00BE5611" w:rsidRPr="007673BE">
        <w:t>, metinės išlaidos paskol</w:t>
      </w:r>
      <w:r w:rsidR="00353558" w:rsidRPr="007673BE">
        <w:t>ai grąžinti</w:t>
      </w:r>
      <w:r w:rsidR="00BE5611" w:rsidRPr="007673BE">
        <w:t xml:space="preserve"> siektų </w:t>
      </w:r>
      <w:r w:rsidR="005640AF" w:rsidRPr="007673BE">
        <w:t>79,6 tūkst.</w:t>
      </w:r>
      <w:r w:rsidR="00BE5611" w:rsidRPr="007673BE">
        <w:t xml:space="preserve"> </w:t>
      </w:r>
      <w:proofErr w:type="spellStart"/>
      <w:r w:rsidR="00BE5611" w:rsidRPr="007673BE">
        <w:t>Eur</w:t>
      </w:r>
      <w:proofErr w:type="spellEnd"/>
      <w:r w:rsidR="00BE5611" w:rsidRPr="007673BE">
        <w:t xml:space="preserve"> bei</w:t>
      </w:r>
      <w:r w:rsidR="00C74659" w:rsidRPr="007673BE">
        <w:t xml:space="preserve"> apie 1,0 tūkst</w:t>
      </w:r>
      <w:r w:rsidR="007673BE">
        <w:t>.</w:t>
      </w:r>
      <w:r w:rsidR="00C74659" w:rsidRPr="007673BE">
        <w:t xml:space="preserve"> palūkanų.</w:t>
      </w:r>
    </w:p>
    <w:p w:rsidR="00BE5611" w:rsidRPr="007673BE" w:rsidRDefault="00BE5611" w:rsidP="00BE5611">
      <w:pPr>
        <w:ind w:firstLine="709"/>
        <w:jc w:val="both"/>
      </w:pPr>
      <w:r w:rsidRPr="007673BE">
        <w:t>Rokiškio lopšelis-darželis „Varpelis“ įsteigtas 1980 m. Darželyje vykdomos ikimokyklinio ir priešmokyklinio ugdymo programos, kitos vaikų neformaliojo švietimo programos. Viešasis pastatas pastatytas 1980 m. Atlikus pastato energijos vartojimo auditą nustatyta, kad nerenovuotų pastato išorinių atitvarų šilumos perdavimo charakteristikos neatitinka STR 2.01.02:2016 „Pastatų energinio naudingumo projektavimas ir sertifikavimas“ keliamų reikalavimų, o vizualinė apžiūra išryškino prastą pastato būklę, todėl pastato atitvaras ir inžinierines sistemas siūlomas renovuoti neatidėliojant.</w:t>
      </w:r>
    </w:p>
    <w:p w:rsidR="00BE5611" w:rsidRPr="007673BE" w:rsidRDefault="00BE5611" w:rsidP="00BE5611">
      <w:pPr>
        <w:pStyle w:val="Sraopastraipa"/>
        <w:spacing w:after="0" w:line="240" w:lineRule="auto"/>
        <w:ind w:left="0" w:firstLine="709"/>
        <w:jc w:val="both"/>
        <w:rPr>
          <w:rFonts w:ascii="Times New Roman" w:hAnsi="Times New Roman"/>
          <w:sz w:val="24"/>
          <w:szCs w:val="24"/>
        </w:rPr>
      </w:pPr>
      <w:r w:rsidRPr="007673BE">
        <w:rPr>
          <w:rFonts w:ascii="Times New Roman" w:hAnsi="Times New Roman"/>
          <w:sz w:val="24"/>
          <w:szCs w:val="24"/>
        </w:rPr>
        <w:t>Vadovaujantis LR Vyriausybės 2014 m. lapkričio 26 d. nutarimu Nr. 1328 „Dėl viešųjų pastatų energinio efektyvumo didinimo programos patvirtinimo“ ir atsižvelgiant į Statybos ir infrastruktūros plėtros skyriaus 2020 m. pateiktus duomenis lopšelio</w:t>
      </w:r>
      <w:r w:rsidR="007673BE" w:rsidRPr="007673BE">
        <w:rPr>
          <w:rFonts w:ascii="Times New Roman" w:hAnsi="Times New Roman"/>
          <w:sz w:val="24"/>
          <w:szCs w:val="24"/>
        </w:rPr>
        <w:t>-</w:t>
      </w:r>
      <w:r w:rsidRPr="007673BE">
        <w:rPr>
          <w:rFonts w:ascii="Times New Roman" w:hAnsi="Times New Roman"/>
          <w:sz w:val="24"/>
          <w:szCs w:val="24"/>
        </w:rPr>
        <w:t xml:space="preserve">darželio „Varpelis“ energijos suvartojimas buvo 136,97 </w:t>
      </w:r>
      <w:proofErr w:type="spellStart"/>
      <w:r w:rsidRPr="007673BE">
        <w:rPr>
          <w:rFonts w:ascii="Times New Roman" w:hAnsi="Times New Roman"/>
          <w:sz w:val="24"/>
          <w:szCs w:val="24"/>
        </w:rPr>
        <w:t>Kwh</w:t>
      </w:r>
      <w:proofErr w:type="spellEnd"/>
      <w:r w:rsidRPr="007673BE">
        <w:rPr>
          <w:rFonts w:ascii="Times New Roman" w:hAnsi="Times New Roman"/>
          <w:sz w:val="24"/>
          <w:szCs w:val="24"/>
        </w:rPr>
        <w:t>/kv., 2004 m. buvo atl</w:t>
      </w:r>
      <w:r w:rsidR="00A5765C">
        <w:rPr>
          <w:rFonts w:ascii="Times New Roman" w:hAnsi="Times New Roman"/>
          <w:sz w:val="24"/>
          <w:szCs w:val="24"/>
        </w:rPr>
        <w:t>ikta šilumos punkto renovacija,</w:t>
      </w:r>
      <w:r w:rsidRPr="007673BE">
        <w:rPr>
          <w:rFonts w:ascii="Times New Roman" w:hAnsi="Times New Roman"/>
          <w:sz w:val="24"/>
          <w:szCs w:val="24"/>
        </w:rPr>
        <w:t xml:space="preserve"> 2006 m. </w:t>
      </w:r>
      <w:r w:rsidR="007673BE" w:rsidRPr="007673BE">
        <w:rPr>
          <w:rFonts w:ascii="Times New Roman" w:hAnsi="Times New Roman"/>
          <w:sz w:val="24"/>
          <w:szCs w:val="24"/>
        </w:rPr>
        <w:t>–</w:t>
      </w:r>
      <w:r w:rsidRPr="007673BE">
        <w:rPr>
          <w:rFonts w:ascii="Times New Roman" w:hAnsi="Times New Roman"/>
          <w:sz w:val="24"/>
          <w:szCs w:val="24"/>
        </w:rPr>
        <w:t xml:space="preserve"> pakeistas stogas, o 2007m. pakeisti langai, tačiau pastato energinis efektyvumas žemas (pagal technines savybes pastatas atitinka E pastato energinio naudingumo klasę). Tai reiškia, kad esama pastato būklė nesudaro sąlygų efektyviai naudoti energiją: pastato fasadai yra veikiami tiesioginių aplinkos veiksnių ir dėl to daug greičiau dėvisi, be to, jie yra neapšiltinti, dėl ko patiriami didžiuliai šiluminiai nuostoliai. Stogas nėra apšiltintas ir atrodo susidėvėjęs, dėl ko yra nesandarus. Pastato langai yra pakeisti į plastikinius langus, tačiau tai daryta senai ir jie yra jau pasenę ir su prasta šilumine varža. Langai turi vieną stiklo paketą. Durys yra senos plastikinės, tačiau jų šiluminė varža netenkina šiuolaikinių reikalavimų. Pastatų statybai naudotos medžiagos neatitinka šiuolaikinių reikalavimų. Įvertinus pastatų </w:t>
      </w:r>
      <w:proofErr w:type="spellStart"/>
      <w:r w:rsidRPr="007673BE">
        <w:rPr>
          <w:rFonts w:ascii="Times New Roman" w:hAnsi="Times New Roman"/>
          <w:sz w:val="24"/>
          <w:szCs w:val="24"/>
        </w:rPr>
        <w:t>atitvarinių</w:t>
      </w:r>
      <w:proofErr w:type="spellEnd"/>
      <w:r w:rsidRPr="007673BE">
        <w:rPr>
          <w:rFonts w:ascii="Times New Roman" w:hAnsi="Times New Roman"/>
          <w:sz w:val="24"/>
          <w:szCs w:val="24"/>
        </w:rPr>
        <w:t xml:space="preserve"> konstrukcijų būklę, paaiškėjo kad ji yra prasta, atitvarų konstrukcijos yra pažeistos, dėl ko atsiranda dideli šilumos nuostoliai. Esama pastato būklė nesudaro sąlygų efektyviai naudoti energiją, todėl patiriami dideli šilumos energijos nuostoliai.</w:t>
      </w:r>
    </w:p>
    <w:p w:rsidR="00BE5611" w:rsidRPr="007673BE" w:rsidRDefault="00BE5611" w:rsidP="00BE5611">
      <w:pPr>
        <w:ind w:firstLine="709"/>
        <w:jc w:val="both"/>
        <w:rPr>
          <w:rFonts w:ascii="Calibri" w:hAnsi="Calibri" w:cs="Calibri"/>
        </w:rPr>
      </w:pPr>
      <w:r w:rsidRPr="007673BE">
        <w:t xml:space="preserve">Projektu siekiami </w:t>
      </w:r>
      <w:r w:rsidRPr="007673BE">
        <w:rPr>
          <w:b/>
          <w:bCs/>
        </w:rPr>
        <w:t>rezultatai</w:t>
      </w:r>
      <w:r w:rsidRPr="007673BE">
        <w:t xml:space="preserve"> – atnaujintas Viešasis pastatas (1 vnt</w:t>
      </w:r>
      <w:r w:rsidR="007673BE">
        <w:t>.</w:t>
      </w:r>
      <w:r w:rsidRPr="007673BE">
        <w:t xml:space="preserve">). Pastatas energetiškai efektyvesnis, o patalpos išnaudojamos efektyviai ir atitinka statybos bei higienos reikalavimus. </w:t>
      </w:r>
      <w:r w:rsidRPr="007673BE">
        <w:lastRenderedPageBreak/>
        <w:t xml:space="preserve">Numatoma atlikti šiuos pastato energetines savybes gerinančius darbus: langų keitimas, išorės sienų, </w:t>
      </w:r>
      <w:proofErr w:type="spellStart"/>
      <w:r w:rsidRPr="007673BE">
        <w:t>angokraščių</w:t>
      </w:r>
      <w:proofErr w:type="spellEnd"/>
      <w:r w:rsidRPr="007673BE">
        <w:t xml:space="preserve"> ir cokolio šiltinimas, stogo šiltinimas, rūsio perdangos šiltinimas, lauko durų keitimas, šildymo sistemos ir šilumos punkto modernizavimas, vėdinimo ir vėsinimo sistemos modernizavimas, apšvietimo ir elektros sistemos modernizavimas</w:t>
      </w:r>
      <w:r w:rsidRPr="007673BE">
        <w:rPr>
          <w:color w:val="000000"/>
        </w:rPr>
        <w:t xml:space="preserve">, taip pat numatoma atlikti būtiną, tačiau ne energetinio taupymo priemonę- </w:t>
      </w:r>
      <w:r w:rsidRPr="007673BE">
        <w:t xml:space="preserve">karšto vandens paskirstymo sistemos </w:t>
      </w:r>
      <w:r w:rsidRPr="007673BE">
        <w:rPr>
          <w:color w:val="000000"/>
        </w:rPr>
        <w:t>modernizavimas</w:t>
      </w:r>
      <w:r w:rsidRPr="007673BE">
        <w:t xml:space="preserve">. Projekto įgyvendinimas leistų sumažinti energijos poreikį Rokiškio lopšelio-darželio „Varpelis“ pastatui – mažiausiai 69,10 proc. ir pasiekti pastato „B“ energinio naudingumo klasę. Bendri paketo išlaidų už energijos išteklius sutaupymai siektų apie 12 008 Eurą/metus. </w:t>
      </w:r>
    </w:p>
    <w:p w:rsidR="00BE5611" w:rsidRPr="007673BE" w:rsidRDefault="00BE5611" w:rsidP="00BE5611">
      <w:pPr>
        <w:ind w:firstLine="709"/>
        <w:jc w:val="both"/>
      </w:pPr>
      <w:r w:rsidRPr="007673BE">
        <w:t xml:space="preserve">Įgyvendinus projektą bus atnaujintas viešosios paskirties pastatas. Pastate bus sudarytos puikios sąlygos ikimokyklinio ir priešmokyklinio ugdymo įstaigos veiklai. Projekto tiesioginį poveikį pajus Rokiškio lopšelio-darželio „Varpelis“ bendruomenė ir svečiai. Pagrindinę tikslinę grupę sudaro apie 250 asmenų. </w:t>
      </w:r>
    </w:p>
    <w:p w:rsidR="00BE5611" w:rsidRPr="007673BE" w:rsidRDefault="00BE5611" w:rsidP="00A5765C">
      <w:pPr>
        <w:ind w:firstLine="709"/>
        <w:jc w:val="both"/>
      </w:pPr>
      <w:r w:rsidRPr="007673BE">
        <w:t>Visos projekto veiklos turi būti baigtos iki 2023 m. gruodžio 31 d. Negavus reikalingo finansavimo projekto įgyvendinimo pradžia atitinkamai gali koreguotis, tačiau bendras projekto įgyvendinimo laikotarpis neturėtų kisti.</w:t>
      </w:r>
    </w:p>
    <w:p w:rsidR="0055242E" w:rsidRDefault="007673BE" w:rsidP="00A5765C">
      <w:pPr>
        <w:tabs>
          <w:tab w:val="left" w:pos="709"/>
        </w:tabs>
        <w:jc w:val="both"/>
      </w:pPr>
      <w:r w:rsidRPr="007673BE">
        <w:tab/>
      </w:r>
      <w:r w:rsidR="00BE5611" w:rsidRPr="007673BE">
        <w:t>Pa</w:t>
      </w:r>
      <w:r w:rsidR="00547FA0" w:rsidRPr="007673BE">
        <w:t>raišką Šiaulių bankui planuojama</w:t>
      </w:r>
      <w:r w:rsidR="00875D1E" w:rsidRPr="007673BE">
        <w:t xml:space="preserve"> teikti iki 2022-11-10</w:t>
      </w:r>
      <w:r w:rsidR="004F3EA9" w:rsidRPr="007673BE">
        <w:t xml:space="preserve">. </w:t>
      </w:r>
      <w:r w:rsidR="004F3EA9" w:rsidRPr="007673BE">
        <w:rPr>
          <w:bCs/>
        </w:rPr>
        <w:t>Paskola 2022 m. biudžet</w:t>
      </w:r>
      <w:r w:rsidRPr="007673BE">
        <w:rPr>
          <w:bCs/>
        </w:rPr>
        <w:t>ui</w:t>
      </w:r>
      <w:r w:rsidR="004F3EA9" w:rsidRPr="007673BE">
        <w:rPr>
          <w:bCs/>
        </w:rPr>
        <w:t xml:space="preserve"> subalans</w:t>
      </w:r>
      <w:r w:rsidRPr="007673BE">
        <w:rPr>
          <w:bCs/>
        </w:rPr>
        <w:t>uoti</w:t>
      </w:r>
      <w:r w:rsidR="004F3EA9" w:rsidRPr="007673BE">
        <w:rPr>
          <w:bCs/>
        </w:rPr>
        <w:t xml:space="preserve"> įtakos neturės, nes  bus naudojama 2023 metais.</w:t>
      </w:r>
      <w:r w:rsidRPr="007673BE">
        <w:rPr>
          <w:bCs/>
        </w:rPr>
        <w:t xml:space="preserve"> </w:t>
      </w:r>
      <w:r w:rsidR="004F3EA9" w:rsidRPr="007673BE">
        <w:t>Savivaldybės Kontrolės ir audito tarnybos  išvada dėl skolinimosi pridedama.</w:t>
      </w:r>
    </w:p>
    <w:p w:rsidR="0000334C" w:rsidRPr="007673BE" w:rsidRDefault="006E794E" w:rsidP="00A5765C">
      <w:pPr>
        <w:tabs>
          <w:tab w:val="left" w:pos="709"/>
        </w:tabs>
        <w:ind w:firstLine="709"/>
        <w:jc w:val="both"/>
      </w:pPr>
      <w:r w:rsidRPr="007673BE">
        <w:rPr>
          <w:b/>
        </w:rPr>
        <w:t xml:space="preserve">Laukiami rezultatai. </w:t>
      </w:r>
      <w:r w:rsidRPr="007673BE">
        <w:t>B</w:t>
      </w:r>
      <w:r w:rsidR="0000334C" w:rsidRPr="007673BE">
        <w:t xml:space="preserve">us </w:t>
      </w:r>
      <w:r w:rsidR="009B754B" w:rsidRPr="007673BE">
        <w:t xml:space="preserve">renovuotas, apšiltintas </w:t>
      </w:r>
      <w:r w:rsidR="00875D1E" w:rsidRPr="007673BE">
        <w:t>lopšelio- darželio „Varpelis“ pastatas,</w:t>
      </w:r>
      <w:r w:rsidR="007673BE" w:rsidRPr="007673BE">
        <w:t xml:space="preserve"> </w:t>
      </w:r>
      <w:r w:rsidR="00A5765C">
        <w:t>sumažės šildymo sąnaudos</w:t>
      </w:r>
      <w:r w:rsidR="009B754B" w:rsidRPr="007673BE">
        <w:t xml:space="preserve"> ir  pagerintos sąlygos darželį lankantiems vaikams</w:t>
      </w:r>
      <w:r w:rsidR="00D87BF4" w:rsidRPr="007673BE">
        <w:t>;</w:t>
      </w:r>
      <w:r w:rsidR="0000334C" w:rsidRPr="007673BE">
        <w:rPr>
          <w:strike/>
        </w:rPr>
        <w:t xml:space="preserve"> </w:t>
      </w:r>
    </w:p>
    <w:p w:rsidR="0000334C" w:rsidRPr="007673BE" w:rsidRDefault="0000334C" w:rsidP="00A5765C">
      <w:pPr>
        <w:tabs>
          <w:tab w:val="left" w:pos="709"/>
        </w:tabs>
        <w:ind w:firstLine="426"/>
        <w:jc w:val="both"/>
      </w:pPr>
      <w:r w:rsidRPr="007673BE">
        <w:tab/>
      </w:r>
      <w:r w:rsidR="006E794E" w:rsidRPr="007673BE">
        <w:rPr>
          <w:b/>
        </w:rPr>
        <w:t>Finansavimo šaltiniai ir lėšų poreikis</w:t>
      </w:r>
      <w:r w:rsidR="006E794E" w:rsidRPr="007673BE">
        <w:t>. Skolintos lėšos.</w:t>
      </w:r>
    </w:p>
    <w:p w:rsidR="0000334C" w:rsidRPr="007673BE" w:rsidRDefault="0000334C" w:rsidP="0055242E">
      <w:pPr>
        <w:tabs>
          <w:tab w:val="left" w:pos="709"/>
        </w:tabs>
        <w:ind w:firstLine="426"/>
        <w:jc w:val="both"/>
      </w:pPr>
      <w:r w:rsidRPr="007673BE">
        <w:tab/>
      </w:r>
      <w:r w:rsidRPr="007673BE">
        <w:rPr>
          <w:b/>
          <w:bCs/>
        </w:rPr>
        <w:t xml:space="preserve">Suderinamumas su Lietuvos Respublikos galiojančiais teisės norminiais aktais. </w:t>
      </w:r>
      <w:r w:rsidRPr="007673BE">
        <w:t>Projektas neprieštarauja galiojantiems teisės aktams.</w:t>
      </w:r>
    </w:p>
    <w:p w:rsidR="0000334C" w:rsidRPr="007673BE" w:rsidRDefault="0000334C" w:rsidP="0055242E">
      <w:pPr>
        <w:tabs>
          <w:tab w:val="left" w:pos="709"/>
        </w:tabs>
        <w:ind w:firstLine="426"/>
        <w:jc w:val="both"/>
      </w:pPr>
      <w:r w:rsidRPr="007673BE">
        <w:tab/>
      </w:r>
      <w:r w:rsidRPr="007673BE">
        <w:rPr>
          <w:b/>
        </w:rPr>
        <w:t>Antikorupcinis vertinimas.</w:t>
      </w:r>
      <w:r w:rsidRPr="007673BE">
        <w:rPr>
          <w:shd w:val="clear" w:color="auto" w:fill="FFFFFF"/>
        </w:rPr>
        <w:t xml:space="preserve"> Teisės akte nenumatoma reguliuoti visuomeninių santykių, susijusių su Lietuvos Respublikos korupcijos prevencijos įstatymo 8 straipsnio 1 dalyje numatytais veiksniais, todėl </w:t>
      </w:r>
      <w:r w:rsidR="006034E1">
        <w:rPr>
          <w:shd w:val="clear" w:color="auto" w:fill="FFFFFF"/>
        </w:rPr>
        <w:t xml:space="preserve">teisės aktas </w:t>
      </w:r>
      <w:r w:rsidRPr="007673BE">
        <w:rPr>
          <w:shd w:val="clear" w:color="auto" w:fill="FFFFFF"/>
        </w:rPr>
        <w:t>nevertintinas antikorupciniu požiūriu.</w:t>
      </w:r>
    </w:p>
    <w:p w:rsidR="0000334C" w:rsidRPr="007673BE" w:rsidRDefault="0000334C" w:rsidP="00D87BF4">
      <w:pPr>
        <w:jc w:val="both"/>
        <w:rPr>
          <w:b/>
        </w:rPr>
      </w:pPr>
    </w:p>
    <w:p w:rsidR="00436366" w:rsidRPr="007673BE" w:rsidRDefault="00436366" w:rsidP="00D87BF4">
      <w:pPr>
        <w:jc w:val="both"/>
      </w:pPr>
    </w:p>
    <w:p w:rsidR="0000334C" w:rsidRPr="007673BE" w:rsidRDefault="0000334C" w:rsidP="00D87BF4">
      <w:pPr>
        <w:jc w:val="both"/>
      </w:pPr>
    </w:p>
    <w:p w:rsidR="0000334C" w:rsidRPr="007673BE" w:rsidRDefault="009B754B" w:rsidP="00D87BF4">
      <w:pPr>
        <w:jc w:val="both"/>
      </w:pPr>
      <w:r w:rsidRPr="007673BE">
        <w:t xml:space="preserve">Finansų skyriaus vedėja                               </w:t>
      </w:r>
      <w:r w:rsidR="00D87BF4" w:rsidRPr="007673BE">
        <w:tab/>
      </w:r>
      <w:r w:rsidR="00D87BF4" w:rsidRPr="007673BE">
        <w:tab/>
      </w:r>
      <w:r w:rsidRPr="007673BE">
        <w:t xml:space="preserve">               Reda </w:t>
      </w:r>
      <w:proofErr w:type="spellStart"/>
      <w:r w:rsidRPr="007673BE">
        <w:t>Dūdienė</w:t>
      </w:r>
      <w:proofErr w:type="spellEnd"/>
    </w:p>
    <w:sectPr w:rsidR="0000334C" w:rsidRPr="007673BE" w:rsidSect="00F07775">
      <w:head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5BD" w:rsidRDefault="005715BD" w:rsidP="00D87BF4">
      <w:r>
        <w:separator/>
      </w:r>
    </w:p>
  </w:endnote>
  <w:endnote w:type="continuationSeparator" w:id="0">
    <w:p w:rsidR="005715BD" w:rsidRDefault="005715BD" w:rsidP="00D87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5BD" w:rsidRDefault="005715BD" w:rsidP="00D87BF4">
      <w:r>
        <w:separator/>
      </w:r>
    </w:p>
  </w:footnote>
  <w:footnote w:type="continuationSeparator" w:id="0">
    <w:p w:rsidR="005715BD" w:rsidRDefault="005715BD" w:rsidP="00D87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BF4" w:rsidRDefault="00D87BF4">
    <w:pPr>
      <w:pStyle w:val="Antrats"/>
    </w:pPr>
    <w:r>
      <w:tab/>
    </w:r>
    <w:r>
      <w:tab/>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13DCB"/>
    <w:multiLevelType w:val="hybridMultilevel"/>
    <w:tmpl w:val="012C50E0"/>
    <w:lvl w:ilvl="0" w:tplc="F384D8C0">
      <w:start w:val="5"/>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19213FE8"/>
    <w:multiLevelType w:val="hybridMultilevel"/>
    <w:tmpl w:val="5F70D130"/>
    <w:lvl w:ilvl="0" w:tplc="CD48ECE2">
      <w:start w:val="1"/>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2">
    <w:nsid w:val="26250D7D"/>
    <w:multiLevelType w:val="hybridMultilevel"/>
    <w:tmpl w:val="2C4EF8E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nsid w:val="68A66BBE"/>
    <w:multiLevelType w:val="hybridMultilevel"/>
    <w:tmpl w:val="8E20C860"/>
    <w:lvl w:ilvl="0" w:tplc="A700147E">
      <w:start w:val="2"/>
      <w:numFmt w:val="decimal"/>
      <w:lvlText w:val="%1."/>
      <w:lvlJc w:val="left"/>
      <w:pPr>
        <w:ind w:left="420" w:hanging="360"/>
      </w:pPr>
      <w:rPr>
        <w:rFonts w:hint="default"/>
        <w:b w:val="0"/>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4">
    <w:nsid w:val="7563269C"/>
    <w:multiLevelType w:val="hybridMultilevel"/>
    <w:tmpl w:val="C08E8C74"/>
    <w:lvl w:ilvl="0" w:tplc="0268894C">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4F0"/>
    <w:rsid w:val="00001E53"/>
    <w:rsid w:val="0000334C"/>
    <w:rsid w:val="00006FA5"/>
    <w:rsid w:val="00022E98"/>
    <w:rsid w:val="00024DB0"/>
    <w:rsid w:val="000404F0"/>
    <w:rsid w:val="000B26F0"/>
    <w:rsid w:val="000E51B1"/>
    <w:rsid w:val="0010587B"/>
    <w:rsid w:val="001067C7"/>
    <w:rsid w:val="00120579"/>
    <w:rsid w:val="00122AC8"/>
    <w:rsid w:val="001271E5"/>
    <w:rsid w:val="00183B27"/>
    <w:rsid w:val="001B0F3B"/>
    <w:rsid w:val="001F00FE"/>
    <w:rsid w:val="002461D7"/>
    <w:rsid w:val="002A393F"/>
    <w:rsid w:val="002B4C23"/>
    <w:rsid w:val="002C5546"/>
    <w:rsid w:val="002D2233"/>
    <w:rsid w:val="002D6EAD"/>
    <w:rsid w:val="00334A4D"/>
    <w:rsid w:val="00353558"/>
    <w:rsid w:val="00360ED8"/>
    <w:rsid w:val="00364CE1"/>
    <w:rsid w:val="00381252"/>
    <w:rsid w:val="00382811"/>
    <w:rsid w:val="003C52AF"/>
    <w:rsid w:val="003D670A"/>
    <w:rsid w:val="003D6F2D"/>
    <w:rsid w:val="003F6236"/>
    <w:rsid w:val="00400893"/>
    <w:rsid w:val="004028B9"/>
    <w:rsid w:val="004050EF"/>
    <w:rsid w:val="00436366"/>
    <w:rsid w:val="00437E83"/>
    <w:rsid w:val="004507CB"/>
    <w:rsid w:val="00453623"/>
    <w:rsid w:val="00473D15"/>
    <w:rsid w:val="004D00A4"/>
    <w:rsid w:val="004F3EA9"/>
    <w:rsid w:val="0050156F"/>
    <w:rsid w:val="00504809"/>
    <w:rsid w:val="005075B9"/>
    <w:rsid w:val="005260A0"/>
    <w:rsid w:val="005316B2"/>
    <w:rsid w:val="00547FA0"/>
    <w:rsid w:val="0055242E"/>
    <w:rsid w:val="005640AF"/>
    <w:rsid w:val="005715BD"/>
    <w:rsid w:val="00594F3F"/>
    <w:rsid w:val="005A7346"/>
    <w:rsid w:val="005C2F59"/>
    <w:rsid w:val="005E50AE"/>
    <w:rsid w:val="005E7AE6"/>
    <w:rsid w:val="006034E1"/>
    <w:rsid w:val="00607C1E"/>
    <w:rsid w:val="006349FD"/>
    <w:rsid w:val="00657546"/>
    <w:rsid w:val="00673DB1"/>
    <w:rsid w:val="006D3FBF"/>
    <w:rsid w:val="006E794E"/>
    <w:rsid w:val="00712AD9"/>
    <w:rsid w:val="00714D90"/>
    <w:rsid w:val="00754D2C"/>
    <w:rsid w:val="00755D94"/>
    <w:rsid w:val="007673BE"/>
    <w:rsid w:val="007A637C"/>
    <w:rsid w:val="007A6C23"/>
    <w:rsid w:val="007C2DB1"/>
    <w:rsid w:val="007F6378"/>
    <w:rsid w:val="00805E2D"/>
    <w:rsid w:val="008123C9"/>
    <w:rsid w:val="00835A84"/>
    <w:rsid w:val="00860400"/>
    <w:rsid w:val="008726DC"/>
    <w:rsid w:val="00875D1E"/>
    <w:rsid w:val="00882C3A"/>
    <w:rsid w:val="00890433"/>
    <w:rsid w:val="008C17AB"/>
    <w:rsid w:val="008D66DF"/>
    <w:rsid w:val="00901681"/>
    <w:rsid w:val="0090762C"/>
    <w:rsid w:val="00972A37"/>
    <w:rsid w:val="009A0AB9"/>
    <w:rsid w:val="009B754B"/>
    <w:rsid w:val="009F5BD5"/>
    <w:rsid w:val="00A54B30"/>
    <w:rsid w:val="00A5765C"/>
    <w:rsid w:val="00A733D5"/>
    <w:rsid w:val="00A75CB7"/>
    <w:rsid w:val="00A974CF"/>
    <w:rsid w:val="00AA4BDC"/>
    <w:rsid w:val="00AB0D41"/>
    <w:rsid w:val="00AC4442"/>
    <w:rsid w:val="00AF088F"/>
    <w:rsid w:val="00AF455B"/>
    <w:rsid w:val="00B044A3"/>
    <w:rsid w:val="00B1079B"/>
    <w:rsid w:val="00B206B8"/>
    <w:rsid w:val="00B3662C"/>
    <w:rsid w:val="00B63244"/>
    <w:rsid w:val="00BA2C88"/>
    <w:rsid w:val="00BA77BD"/>
    <w:rsid w:val="00BC3D8D"/>
    <w:rsid w:val="00BE5611"/>
    <w:rsid w:val="00C0238F"/>
    <w:rsid w:val="00C27418"/>
    <w:rsid w:val="00C647CA"/>
    <w:rsid w:val="00C666CF"/>
    <w:rsid w:val="00C74659"/>
    <w:rsid w:val="00C82A70"/>
    <w:rsid w:val="00C8462D"/>
    <w:rsid w:val="00C90DA3"/>
    <w:rsid w:val="00C93B65"/>
    <w:rsid w:val="00CA3D03"/>
    <w:rsid w:val="00CA3EF3"/>
    <w:rsid w:val="00CA4258"/>
    <w:rsid w:val="00CC5F50"/>
    <w:rsid w:val="00CD5EE2"/>
    <w:rsid w:val="00CF703A"/>
    <w:rsid w:val="00D23A1E"/>
    <w:rsid w:val="00D41B0F"/>
    <w:rsid w:val="00D43093"/>
    <w:rsid w:val="00D63D72"/>
    <w:rsid w:val="00D87BF4"/>
    <w:rsid w:val="00DC2C1F"/>
    <w:rsid w:val="00DD0EAC"/>
    <w:rsid w:val="00DD2253"/>
    <w:rsid w:val="00DE2171"/>
    <w:rsid w:val="00DF3A5F"/>
    <w:rsid w:val="00DF4A32"/>
    <w:rsid w:val="00DF75E8"/>
    <w:rsid w:val="00E06723"/>
    <w:rsid w:val="00E43126"/>
    <w:rsid w:val="00E52222"/>
    <w:rsid w:val="00E55F57"/>
    <w:rsid w:val="00E71A8C"/>
    <w:rsid w:val="00E876B0"/>
    <w:rsid w:val="00EA1AF6"/>
    <w:rsid w:val="00F07775"/>
    <w:rsid w:val="00F112AA"/>
    <w:rsid w:val="00F17877"/>
    <w:rsid w:val="00F47C02"/>
    <w:rsid w:val="00F87BAA"/>
    <w:rsid w:val="00FA1C65"/>
    <w:rsid w:val="00FD6626"/>
    <w:rsid w:val="00FD73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404F0"/>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0404F0"/>
    <w:pPr>
      <w:overflowPunct w:val="0"/>
      <w:autoSpaceDE w:val="0"/>
      <w:autoSpaceDN w:val="0"/>
      <w:adjustRightInd w:val="0"/>
      <w:jc w:val="both"/>
    </w:pPr>
    <w:rPr>
      <w:bCs/>
      <w:szCs w:val="20"/>
      <w:lang w:eastAsia="x-none"/>
    </w:rPr>
  </w:style>
  <w:style w:type="character" w:customStyle="1" w:styleId="PagrindinistekstasDiagrama">
    <w:name w:val="Pagrindinis tekstas Diagrama"/>
    <w:link w:val="Pagrindinistekstas"/>
    <w:rsid w:val="000404F0"/>
    <w:rPr>
      <w:bCs/>
      <w:sz w:val="24"/>
      <w:lang w:val="lt-LT" w:eastAsia="x-none" w:bidi="ar-SA"/>
    </w:rPr>
  </w:style>
  <w:style w:type="paragraph" w:styleId="Antrats">
    <w:name w:val="header"/>
    <w:basedOn w:val="prastasis"/>
    <w:link w:val="AntratsDiagrama"/>
    <w:rsid w:val="00D87BF4"/>
    <w:pPr>
      <w:tabs>
        <w:tab w:val="center" w:pos="4819"/>
        <w:tab w:val="right" w:pos="9638"/>
      </w:tabs>
    </w:pPr>
  </w:style>
  <w:style w:type="character" w:customStyle="1" w:styleId="AntratsDiagrama">
    <w:name w:val="Antraštės Diagrama"/>
    <w:link w:val="Antrats"/>
    <w:rsid w:val="00D87BF4"/>
    <w:rPr>
      <w:sz w:val="24"/>
      <w:szCs w:val="24"/>
    </w:rPr>
  </w:style>
  <w:style w:type="paragraph" w:styleId="Porat">
    <w:name w:val="footer"/>
    <w:basedOn w:val="prastasis"/>
    <w:link w:val="PoratDiagrama"/>
    <w:rsid w:val="00D87BF4"/>
    <w:pPr>
      <w:tabs>
        <w:tab w:val="center" w:pos="4819"/>
        <w:tab w:val="right" w:pos="9638"/>
      </w:tabs>
    </w:pPr>
  </w:style>
  <w:style w:type="character" w:customStyle="1" w:styleId="PoratDiagrama">
    <w:name w:val="Poraštė Diagrama"/>
    <w:link w:val="Porat"/>
    <w:rsid w:val="00D87BF4"/>
    <w:rPr>
      <w:sz w:val="24"/>
      <w:szCs w:val="24"/>
    </w:rPr>
  </w:style>
  <w:style w:type="character" w:customStyle="1" w:styleId="SraopastraipaDiagrama">
    <w:name w:val="Sąrašo pastraipa Diagrama"/>
    <w:aliases w:val="Buletai Diagrama,List Paragr1 Diagrama,List Paragraph1 Diagrama,ERP-List Paragraph Diagrama,List Paragraph11 Diagrama,Bullet EY Diagrama,Sąrašo pastraipa1 Diagrama,Table of contents numbered Diagrama,List Paragraph21 Diagrama"/>
    <w:link w:val="Sraopastraipa"/>
    <w:uiPriority w:val="34"/>
    <w:locked/>
    <w:rsid w:val="00BE5611"/>
    <w:rPr>
      <w:rFonts w:ascii="Cambria" w:hAnsi="Cambria"/>
    </w:rPr>
  </w:style>
  <w:style w:type="paragraph" w:styleId="Sraopastraipa">
    <w:name w:val="List Paragraph"/>
    <w:aliases w:val="Buletai,List Paragr1,List Paragraph1,ERP-List Paragraph,List Paragraph11,Bullet EY,Sąrašo pastraipa1,Table of contents numbered,List Paragraph21,Numbering,List Paragraph2,Paragraph,lp1,Use Case List Paragraph,List Paragraph111"/>
    <w:basedOn w:val="prastasis"/>
    <w:link w:val="SraopastraipaDiagrama"/>
    <w:uiPriority w:val="34"/>
    <w:qFormat/>
    <w:rsid w:val="00BE5611"/>
    <w:pPr>
      <w:spacing w:after="200" w:line="276" w:lineRule="auto"/>
      <w:ind w:left="720"/>
      <w:contextualSpacing/>
    </w:pPr>
    <w:rPr>
      <w:rFonts w:ascii="Cambria" w:hAnsi="Cambria"/>
      <w:sz w:val="20"/>
      <w:szCs w:val="20"/>
    </w:rPr>
  </w:style>
  <w:style w:type="paragraph" w:styleId="Debesliotekstas">
    <w:name w:val="Balloon Text"/>
    <w:basedOn w:val="prastasis"/>
    <w:link w:val="DebesliotekstasDiagrama"/>
    <w:rsid w:val="0055242E"/>
    <w:rPr>
      <w:rFonts w:ascii="Tahoma" w:hAnsi="Tahoma" w:cs="Tahoma"/>
      <w:sz w:val="16"/>
      <w:szCs w:val="16"/>
    </w:rPr>
  </w:style>
  <w:style w:type="character" w:customStyle="1" w:styleId="DebesliotekstasDiagrama">
    <w:name w:val="Debesėlio tekstas Diagrama"/>
    <w:basedOn w:val="Numatytasispastraiposriftas"/>
    <w:link w:val="Debesliotekstas"/>
    <w:rsid w:val="005524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404F0"/>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0404F0"/>
    <w:pPr>
      <w:overflowPunct w:val="0"/>
      <w:autoSpaceDE w:val="0"/>
      <w:autoSpaceDN w:val="0"/>
      <w:adjustRightInd w:val="0"/>
      <w:jc w:val="both"/>
    </w:pPr>
    <w:rPr>
      <w:bCs/>
      <w:szCs w:val="20"/>
      <w:lang w:eastAsia="x-none"/>
    </w:rPr>
  </w:style>
  <w:style w:type="character" w:customStyle="1" w:styleId="PagrindinistekstasDiagrama">
    <w:name w:val="Pagrindinis tekstas Diagrama"/>
    <w:link w:val="Pagrindinistekstas"/>
    <w:rsid w:val="000404F0"/>
    <w:rPr>
      <w:bCs/>
      <w:sz w:val="24"/>
      <w:lang w:val="lt-LT" w:eastAsia="x-none" w:bidi="ar-SA"/>
    </w:rPr>
  </w:style>
  <w:style w:type="paragraph" w:styleId="Antrats">
    <w:name w:val="header"/>
    <w:basedOn w:val="prastasis"/>
    <w:link w:val="AntratsDiagrama"/>
    <w:rsid w:val="00D87BF4"/>
    <w:pPr>
      <w:tabs>
        <w:tab w:val="center" w:pos="4819"/>
        <w:tab w:val="right" w:pos="9638"/>
      </w:tabs>
    </w:pPr>
  </w:style>
  <w:style w:type="character" w:customStyle="1" w:styleId="AntratsDiagrama">
    <w:name w:val="Antraštės Diagrama"/>
    <w:link w:val="Antrats"/>
    <w:rsid w:val="00D87BF4"/>
    <w:rPr>
      <w:sz w:val="24"/>
      <w:szCs w:val="24"/>
    </w:rPr>
  </w:style>
  <w:style w:type="paragraph" w:styleId="Porat">
    <w:name w:val="footer"/>
    <w:basedOn w:val="prastasis"/>
    <w:link w:val="PoratDiagrama"/>
    <w:rsid w:val="00D87BF4"/>
    <w:pPr>
      <w:tabs>
        <w:tab w:val="center" w:pos="4819"/>
        <w:tab w:val="right" w:pos="9638"/>
      </w:tabs>
    </w:pPr>
  </w:style>
  <w:style w:type="character" w:customStyle="1" w:styleId="PoratDiagrama">
    <w:name w:val="Poraštė Diagrama"/>
    <w:link w:val="Porat"/>
    <w:rsid w:val="00D87BF4"/>
    <w:rPr>
      <w:sz w:val="24"/>
      <w:szCs w:val="24"/>
    </w:rPr>
  </w:style>
  <w:style w:type="character" w:customStyle="1" w:styleId="SraopastraipaDiagrama">
    <w:name w:val="Sąrašo pastraipa Diagrama"/>
    <w:aliases w:val="Buletai Diagrama,List Paragr1 Diagrama,List Paragraph1 Diagrama,ERP-List Paragraph Diagrama,List Paragraph11 Diagrama,Bullet EY Diagrama,Sąrašo pastraipa1 Diagrama,Table of contents numbered Diagrama,List Paragraph21 Diagrama"/>
    <w:link w:val="Sraopastraipa"/>
    <w:uiPriority w:val="34"/>
    <w:locked/>
    <w:rsid w:val="00BE5611"/>
    <w:rPr>
      <w:rFonts w:ascii="Cambria" w:hAnsi="Cambria"/>
    </w:rPr>
  </w:style>
  <w:style w:type="paragraph" w:styleId="Sraopastraipa">
    <w:name w:val="List Paragraph"/>
    <w:aliases w:val="Buletai,List Paragr1,List Paragraph1,ERP-List Paragraph,List Paragraph11,Bullet EY,Sąrašo pastraipa1,Table of contents numbered,List Paragraph21,Numbering,List Paragraph2,Paragraph,lp1,Use Case List Paragraph,List Paragraph111"/>
    <w:basedOn w:val="prastasis"/>
    <w:link w:val="SraopastraipaDiagrama"/>
    <w:uiPriority w:val="34"/>
    <w:qFormat/>
    <w:rsid w:val="00BE5611"/>
    <w:pPr>
      <w:spacing w:after="200" w:line="276" w:lineRule="auto"/>
      <w:ind w:left="720"/>
      <w:contextualSpacing/>
    </w:pPr>
    <w:rPr>
      <w:rFonts w:ascii="Cambria" w:hAnsi="Cambria"/>
      <w:sz w:val="20"/>
      <w:szCs w:val="20"/>
    </w:rPr>
  </w:style>
  <w:style w:type="paragraph" w:styleId="Debesliotekstas">
    <w:name w:val="Balloon Text"/>
    <w:basedOn w:val="prastasis"/>
    <w:link w:val="DebesliotekstasDiagrama"/>
    <w:rsid w:val="0055242E"/>
    <w:rPr>
      <w:rFonts w:ascii="Tahoma" w:hAnsi="Tahoma" w:cs="Tahoma"/>
      <w:sz w:val="16"/>
      <w:szCs w:val="16"/>
    </w:rPr>
  </w:style>
  <w:style w:type="character" w:customStyle="1" w:styleId="DebesliotekstasDiagrama">
    <w:name w:val="Debesėlio tekstas Diagrama"/>
    <w:basedOn w:val="Numatytasispastraiposriftas"/>
    <w:link w:val="Debesliotekstas"/>
    <w:rsid w:val="005524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83707">
      <w:bodyDiv w:val="1"/>
      <w:marLeft w:val="0"/>
      <w:marRight w:val="0"/>
      <w:marTop w:val="0"/>
      <w:marBottom w:val="0"/>
      <w:divBdr>
        <w:top w:val="none" w:sz="0" w:space="0" w:color="auto"/>
        <w:left w:val="none" w:sz="0" w:space="0" w:color="auto"/>
        <w:bottom w:val="none" w:sz="0" w:space="0" w:color="auto"/>
        <w:right w:val="none" w:sz="0" w:space="0" w:color="auto"/>
      </w:divBdr>
    </w:div>
    <w:div w:id="560140779">
      <w:bodyDiv w:val="1"/>
      <w:marLeft w:val="0"/>
      <w:marRight w:val="0"/>
      <w:marTop w:val="0"/>
      <w:marBottom w:val="0"/>
      <w:divBdr>
        <w:top w:val="none" w:sz="0" w:space="0" w:color="auto"/>
        <w:left w:val="none" w:sz="0" w:space="0" w:color="auto"/>
        <w:bottom w:val="none" w:sz="0" w:space="0" w:color="auto"/>
        <w:right w:val="none" w:sz="0" w:space="0" w:color="auto"/>
      </w:divBdr>
    </w:div>
    <w:div w:id="691960661">
      <w:bodyDiv w:val="1"/>
      <w:marLeft w:val="0"/>
      <w:marRight w:val="0"/>
      <w:marTop w:val="0"/>
      <w:marBottom w:val="0"/>
      <w:divBdr>
        <w:top w:val="none" w:sz="0" w:space="0" w:color="auto"/>
        <w:left w:val="none" w:sz="0" w:space="0" w:color="auto"/>
        <w:bottom w:val="none" w:sz="0" w:space="0" w:color="auto"/>
        <w:right w:val="none" w:sz="0" w:space="0" w:color="auto"/>
      </w:divBdr>
    </w:div>
    <w:div w:id="1540434117">
      <w:bodyDiv w:val="1"/>
      <w:marLeft w:val="0"/>
      <w:marRight w:val="0"/>
      <w:marTop w:val="0"/>
      <w:marBottom w:val="0"/>
      <w:divBdr>
        <w:top w:val="none" w:sz="0" w:space="0" w:color="auto"/>
        <w:left w:val="none" w:sz="0" w:space="0" w:color="auto"/>
        <w:bottom w:val="none" w:sz="0" w:space="0" w:color="auto"/>
        <w:right w:val="none" w:sz="0" w:space="0" w:color="auto"/>
      </w:divBdr>
    </w:div>
    <w:div w:id="1545678791">
      <w:bodyDiv w:val="1"/>
      <w:marLeft w:val="0"/>
      <w:marRight w:val="0"/>
      <w:marTop w:val="0"/>
      <w:marBottom w:val="0"/>
      <w:divBdr>
        <w:top w:val="none" w:sz="0" w:space="0" w:color="auto"/>
        <w:left w:val="none" w:sz="0" w:space="0" w:color="auto"/>
        <w:bottom w:val="none" w:sz="0" w:space="0" w:color="auto"/>
        <w:right w:val="none" w:sz="0" w:space="0" w:color="auto"/>
      </w:divBdr>
    </w:div>
    <w:div w:id="1611619965">
      <w:bodyDiv w:val="1"/>
      <w:marLeft w:val="0"/>
      <w:marRight w:val="0"/>
      <w:marTop w:val="0"/>
      <w:marBottom w:val="0"/>
      <w:divBdr>
        <w:top w:val="none" w:sz="0" w:space="0" w:color="auto"/>
        <w:left w:val="none" w:sz="0" w:space="0" w:color="auto"/>
        <w:bottom w:val="none" w:sz="0" w:space="0" w:color="auto"/>
        <w:right w:val="none" w:sz="0" w:space="0" w:color="auto"/>
      </w:divBdr>
    </w:div>
    <w:div w:id="167911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4842</Words>
  <Characters>2761</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              ROKIŠKIO RAJONO SAVIVALDYBĖS TARYBA</vt:lpstr>
    </vt:vector>
  </TitlesOfParts>
  <Company>Microsoft</Company>
  <LinksUpToDate>false</LinksUpToDate>
  <CharactersWithSpaces>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Reda Dudienė</dc:creator>
  <cp:lastModifiedBy>Rasa Virbalienė</cp:lastModifiedBy>
  <cp:revision>5</cp:revision>
  <cp:lastPrinted>2019-01-28T08:21:00Z</cp:lastPrinted>
  <dcterms:created xsi:type="dcterms:W3CDTF">2022-10-19T08:05:00Z</dcterms:created>
  <dcterms:modified xsi:type="dcterms:W3CDTF">2022-10-21T05:33:00Z</dcterms:modified>
</cp:coreProperties>
</file>